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2024年度河北省党委讲师团系统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理论宣讲大赛决赛结果</w:t>
      </w:r>
      <w:bookmarkEnd w:id="0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920"/>
        <w:gridCol w:w="433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代表队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宣讲题目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  <w:vertAlign w:val="baseline"/>
                <w:lang w:eastAsia="zh-CN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中共石家庄市委讲师团参赛队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瓣瓣同心十年路 示范引领新时代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中共承德市委讲师团参赛队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传承发展中华文化 铸牢民族团结丰碑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中共邯郸市委讲师团参赛队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发展新质生产力 传统产业当有为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中共张家口市委讲师团参赛队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牢记嘱托鼓干劲  乡村振兴谱新篇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中共邢台市委讲师团参赛队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信仰之路 薪火相传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中共保定市委讲师团参赛队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伟大抗洪精神的历史见证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中共廊坊市委讲师团参赛队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赓续忠诚警魂 藏蓝戮力担当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中共唐山市委讲师团参赛队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“三条驴腿”闹革命 “三个务必”创伟业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社科普及基地参赛队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砥砺前行铸辉煌，团结奋进谱新篇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中共沧州市委讲师团参赛队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杂技为媒赓文脉 守正创新续传奇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中共衡水市委讲师团参赛队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</w:t>
            </w:r>
            <w:r>
              <w:rPr>
                <w:rStyle w:val="5"/>
                <w:lang w:val="en-US" w:eastAsia="zh-CN" w:bidi="ar"/>
              </w:rPr>
              <w:t>星火 照耀前行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中共秦皇岛市委讲师团参赛队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践行伟大建党精神 谱写强国建设华章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中国雄安集团宣讲团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拔节生长向未来  绘就雄安新画卷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A6458"/>
    <w:multiLevelType w:val="singleLevel"/>
    <w:tmpl w:val="7F6A64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22D5B"/>
    <w:rsid w:val="14C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2024-07-04T03:25:00Z</dcterms:created>
  <dc:creator>lenovo</dc:creator>
  <cp:lastModifiedBy>lenovo</cp:lastModifiedBy>
  <dcterms:modified xsi:type="dcterms:W3CDTF">2024-07-04T03:26:32Z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